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EF" w:rsidRDefault="001566EF" w:rsidP="00EB43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566EF" w:rsidRDefault="001566EF" w:rsidP="00EB43C8">
      <w:pPr>
        <w:pStyle w:val="3"/>
        <w:framePr w:w="0" w:hRule="auto" w:hSpace="0" w:wrap="auto" w:vAnchor="margin" w:hAnchor="text" w:xAlign="left" w:yAlign="inline"/>
      </w:pPr>
    </w:p>
    <w:p w:rsidR="006E23B9" w:rsidRDefault="006E23B9" w:rsidP="006E23B9">
      <w:pPr>
        <w:pStyle w:val="a3"/>
        <w:rPr>
          <w:noProof/>
        </w:rPr>
      </w:pPr>
    </w:p>
    <w:p w:rsidR="00EB43C8" w:rsidRDefault="00EB43C8" w:rsidP="00EB43C8">
      <w:pPr>
        <w:pStyle w:val="3"/>
        <w:framePr w:w="0" w:hRule="auto" w:hSpace="0" w:wrap="auto" w:vAnchor="margin" w:hAnchor="text" w:xAlign="left" w:yAlign="inline"/>
      </w:pPr>
    </w:p>
    <w:p w:rsidR="00EB43C8" w:rsidRPr="00EB43C8" w:rsidRDefault="00EB43C8" w:rsidP="00EB43C8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EB43C8">
        <w:rPr>
          <w:rFonts w:ascii="Arial" w:hAnsi="Arial" w:cs="Arial"/>
          <w:sz w:val="24"/>
          <w:szCs w:val="24"/>
        </w:rPr>
        <w:t>рск Кр</w:t>
      </w:r>
      <w:proofErr w:type="gramEnd"/>
      <w:r w:rsidRPr="00EB43C8">
        <w:rPr>
          <w:rFonts w:ascii="Arial" w:hAnsi="Arial" w:cs="Arial"/>
          <w:sz w:val="24"/>
          <w:szCs w:val="24"/>
        </w:rPr>
        <w:t>асноярского края»</w:t>
      </w:r>
    </w:p>
    <w:p w:rsidR="00EB43C8" w:rsidRPr="00EB43C8" w:rsidRDefault="00EB43C8" w:rsidP="00EB43C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EB43C8" w:rsidRPr="00EB43C8" w:rsidRDefault="00EB43C8" w:rsidP="00EB43C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АДМИНИСТРАЦИЯ ЗАТО г. ЖЕЛЕЗНОГОРСК</w:t>
      </w:r>
    </w:p>
    <w:p w:rsidR="00EB43C8" w:rsidRPr="00EB43C8" w:rsidRDefault="00EB43C8" w:rsidP="00EB43C8">
      <w:pPr>
        <w:jc w:val="center"/>
        <w:rPr>
          <w:rFonts w:ascii="Arial" w:hAnsi="Arial" w:cs="Arial"/>
          <w:b/>
          <w:sz w:val="24"/>
          <w:szCs w:val="24"/>
        </w:rPr>
      </w:pPr>
    </w:p>
    <w:p w:rsidR="00EB43C8" w:rsidRPr="00EB43C8" w:rsidRDefault="00EB43C8" w:rsidP="00EB43C8">
      <w:pPr>
        <w:jc w:val="center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b/>
          <w:sz w:val="24"/>
          <w:szCs w:val="24"/>
        </w:rPr>
        <w:t>ПОСТАНОВЛЕНИЕ</w:t>
      </w:r>
    </w:p>
    <w:p w:rsidR="00EB43C8" w:rsidRPr="00EB43C8" w:rsidRDefault="00EB43C8" w:rsidP="00EB43C8">
      <w:pPr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  <w:u w:val="single"/>
        </w:rPr>
        <w:t>21.02.2018</w:t>
      </w:r>
      <w:r w:rsidRPr="00EB43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Pr="00EB43C8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81151905" r:id="rId7">
            <o:FieldCodes>\s</o:FieldCodes>
          </o:OLEObject>
        </w:object>
      </w:r>
      <w:r w:rsidRPr="00EB43C8">
        <w:rPr>
          <w:rFonts w:ascii="Arial" w:hAnsi="Arial" w:cs="Arial"/>
          <w:sz w:val="24"/>
          <w:szCs w:val="24"/>
        </w:rPr>
        <w:t xml:space="preserve"> </w:t>
      </w:r>
      <w:r w:rsidRPr="00EB43C8">
        <w:rPr>
          <w:rFonts w:ascii="Arial" w:hAnsi="Arial" w:cs="Arial"/>
          <w:sz w:val="24"/>
          <w:szCs w:val="24"/>
          <w:u w:val="single"/>
        </w:rPr>
        <w:t>398</w:t>
      </w:r>
    </w:p>
    <w:p w:rsidR="00EB43C8" w:rsidRPr="00EB43C8" w:rsidRDefault="00EB43C8" w:rsidP="00EB43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b/>
          <w:sz w:val="24"/>
          <w:szCs w:val="24"/>
        </w:rPr>
        <w:t>г. Железногорск</w:t>
      </w:r>
    </w:p>
    <w:p w:rsidR="001566EF" w:rsidRPr="00EB43C8" w:rsidRDefault="001566EF" w:rsidP="001566E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23B9" w:rsidRPr="00EB43C8" w:rsidRDefault="00D709B9" w:rsidP="001566E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О</w:t>
      </w:r>
      <w:r w:rsidR="006E23B9" w:rsidRPr="00EB43C8">
        <w:rPr>
          <w:rFonts w:ascii="Arial" w:hAnsi="Arial" w:cs="Arial"/>
          <w:sz w:val="24"/>
          <w:szCs w:val="24"/>
        </w:rPr>
        <w:t xml:space="preserve"> </w:t>
      </w:r>
      <w:r w:rsidR="009D3D38" w:rsidRPr="00EB43C8">
        <w:rPr>
          <w:rFonts w:ascii="Arial" w:hAnsi="Arial" w:cs="Arial"/>
          <w:sz w:val="24"/>
          <w:szCs w:val="24"/>
        </w:rPr>
        <w:t>внесении изменений в п</w:t>
      </w:r>
      <w:r w:rsidR="00F83F13" w:rsidRPr="00EB43C8">
        <w:rPr>
          <w:rFonts w:ascii="Arial" w:hAnsi="Arial" w:cs="Arial"/>
          <w:sz w:val="24"/>
          <w:szCs w:val="24"/>
        </w:rPr>
        <w:t xml:space="preserve">остановление </w:t>
      </w:r>
      <w:proofErr w:type="gramStart"/>
      <w:r w:rsidR="00F83F13" w:rsidRPr="00EB43C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83F13" w:rsidRPr="00EB43C8">
        <w:rPr>
          <w:rFonts w:ascii="Arial" w:hAnsi="Arial" w:cs="Arial"/>
          <w:sz w:val="24"/>
          <w:szCs w:val="24"/>
        </w:rPr>
        <w:t xml:space="preserve"> ЗАТО г. Железногорск от 16.02.2016 № 341 «Об утверждении ставок платы за единицу объема древесины»</w:t>
      </w:r>
    </w:p>
    <w:p w:rsidR="006E23B9" w:rsidRPr="00EB43C8" w:rsidRDefault="006E23B9" w:rsidP="006E23B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F13" w:rsidRPr="00EB43C8" w:rsidRDefault="006E23B9" w:rsidP="0038174C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8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статьями </w:t>
        </w:r>
      </w:hyperlink>
      <w:hyperlink r:id="rId9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76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84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Лесного кодекса Российской Федерации от 04.12.2006 № 200-ФЗ, на </w:t>
      </w:r>
      <w:r w:rsidRPr="00EB43C8">
        <w:rPr>
          <w:rFonts w:ascii="Arial" w:hAnsi="Arial" w:cs="Arial"/>
          <w:sz w:val="24"/>
          <w:szCs w:val="24"/>
        </w:rPr>
        <w:t xml:space="preserve">основании </w:t>
      </w:r>
      <w:hyperlink r:id="rId11" w:history="1">
        <w:r w:rsidRPr="00EB43C8">
          <w:rPr>
            <w:rFonts w:ascii="Arial" w:hAnsi="Arial" w:cs="Arial"/>
            <w:sz w:val="24"/>
            <w:szCs w:val="24"/>
          </w:rPr>
          <w:t>статьи 16</w:t>
        </w:r>
      </w:hyperlink>
      <w:r w:rsidRPr="00EB43C8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 руководствуясь </w:t>
      </w:r>
      <w:hyperlink r:id="rId12" w:history="1">
        <w:r w:rsidR="009D3D38" w:rsidRPr="00EB43C8">
          <w:rPr>
            <w:rFonts w:ascii="Arial" w:hAnsi="Arial" w:cs="Arial"/>
            <w:sz w:val="24"/>
            <w:szCs w:val="24"/>
          </w:rPr>
          <w:t>П</w:t>
        </w:r>
        <w:r w:rsidRPr="00EB43C8">
          <w:rPr>
            <w:rFonts w:ascii="Arial" w:hAnsi="Arial" w:cs="Arial"/>
            <w:sz w:val="24"/>
            <w:szCs w:val="24"/>
          </w:rPr>
          <w:t>остановлением</w:t>
        </w:r>
      </w:hyperlink>
      <w:r w:rsidRPr="00EB43C8">
        <w:rPr>
          <w:rFonts w:ascii="Arial" w:hAnsi="Arial" w:cs="Arial"/>
          <w:sz w:val="24"/>
          <w:szCs w:val="24"/>
        </w:rPr>
        <w:t xml:space="preserve">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</w:t>
      </w:r>
      <w:r w:rsidR="009D3D38" w:rsidRPr="00EB43C8">
        <w:rPr>
          <w:rFonts w:ascii="Arial" w:hAnsi="Arial" w:cs="Arial"/>
          <w:sz w:val="24"/>
          <w:szCs w:val="24"/>
        </w:rPr>
        <w:t>П</w:t>
      </w:r>
      <w:r w:rsidR="0038174C" w:rsidRPr="00EB43C8">
        <w:rPr>
          <w:rFonts w:ascii="Arial" w:hAnsi="Arial" w:cs="Arial"/>
          <w:sz w:val="24"/>
          <w:szCs w:val="24"/>
        </w:rPr>
        <w:t>остановление</w:t>
      </w:r>
      <w:r w:rsidR="0015184D" w:rsidRPr="00EB43C8">
        <w:rPr>
          <w:rFonts w:ascii="Arial" w:hAnsi="Arial" w:cs="Arial"/>
          <w:sz w:val="24"/>
          <w:szCs w:val="24"/>
        </w:rPr>
        <w:t>м</w:t>
      </w:r>
      <w:r w:rsidR="0038174C" w:rsidRPr="00EB43C8">
        <w:rPr>
          <w:rFonts w:ascii="Arial" w:hAnsi="Arial" w:cs="Arial"/>
          <w:sz w:val="24"/>
          <w:szCs w:val="24"/>
        </w:rPr>
        <w:t xml:space="preserve"> Правительства Р</w:t>
      </w:r>
      <w:r w:rsidR="009D3D38" w:rsidRPr="00EB43C8">
        <w:rPr>
          <w:rFonts w:ascii="Arial" w:hAnsi="Arial" w:cs="Arial"/>
          <w:sz w:val="24"/>
          <w:szCs w:val="24"/>
        </w:rPr>
        <w:t>оссийской</w:t>
      </w:r>
      <w:proofErr w:type="gramEnd"/>
      <w:r w:rsidR="009D3D38" w:rsidRPr="00EB43C8">
        <w:rPr>
          <w:rFonts w:ascii="Arial" w:hAnsi="Arial" w:cs="Arial"/>
          <w:sz w:val="24"/>
          <w:szCs w:val="24"/>
        </w:rPr>
        <w:t xml:space="preserve"> Федерации</w:t>
      </w:r>
      <w:r w:rsidR="0038174C" w:rsidRPr="00EB43C8">
        <w:rPr>
          <w:rFonts w:ascii="Arial" w:hAnsi="Arial" w:cs="Arial"/>
          <w:sz w:val="24"/>
          <w:szCs w:val="24"/>
        </w:rPr>
        <w:t xml:space="preserve"> от 11.11.2017 № 1363 «О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3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стать</w:t>
        </w:r>
        <w:r w:rsidR="00C86735" w:rsidRPr="00EB43C8">
          <w:rPr>
            <w:rFonts w:ascii="Arial" w:eastAsia="Times New Roman" w:hAnsi="Arial" w:cs="Arial"/>
            <w:sz w:val="24"/>
            <w:szCs w:val="24"/>
            <w:lang w:eastAsia="ru-RU"/>
          </w:rPr>
          <w:t>ей</w:t>
        </w:r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37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B43C8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proofErr w:type="gramEnd"/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ЗАТО Железногорск, </w:t>
      </w:r>
    </w:p>
    <w:p w:rsidR="001B18D7" w:rsidRPr="00EB43C8" w:rsidRDefault="001B18D7" w:rsidP="003817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E23B9" w:rsidRPr="00EB43C8" w:rsidRDefault="006E23B9" w:rsidP="006E23B9">
      <w:pPr>
        <w:pStyle w:val="ConsPlusNormal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D3D38" w:rsidRPr="00EB43C8" w:rsidRDefault="009D3D38" w:rsidP="006E23B9">
      <w:pPr>
        <w:pStyle w:val="ConsPlusNormal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F13" w:rsidRPr="00EB43C8" w:rsidRDefault="006E23B9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83F13" w:rsidRPr="00EB43C8">
        <w:rPr>
          <w:rFonts w:ascii="Arial" w:hAnsi="Arial" w:cs="Arial"/>
          <w:sz w:val="24"/>
          <w:szCs w:val="24"/>
        </w:rPr>
        <w:t xml:space="preserve">Внести 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hyperlink r:id="rId14" w:history="1">
        <w:r w:rsidR="009D3D38"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</w:t>
        </w:r>
        <w:r w:rsidR="00F83F13" w:rsidRPr="00EB43C8">
          <w:rPr>
            <w:rFonts w:ascii="Arial" w:eastAsia="Times New Roman" w:hAnsi="Arial" w:cs="Arial"/>
            <w:sz w:val="24"/>
            <w:szCs w:val="24"/>
            <w:lang w:eastAsia="ru-RU"/>
          </w:rPr>
          <w:t>остановление</w:t>
        </w:r>
      </w:hyperlink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ЗАТО </w:t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>г. 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>Железногорск от 16.02.2016 № 341 «Об утверждении ставок платы за единицу объема древесины»</w:t>
      </w:r>
      <w:r w:rsidR="004F2EE7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D7C30" w:rsidRPr="00EB43C8" w:rsidRDefault="00ED7C30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1.1. Пункт 3</w:t>
      </w:r>
      <w:r w:rsidR="004F2EE7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подпунктами 3.4. и 3.5.</w:t>
      </w:r>
      <w:r w:rsidR="004F2EE7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соответственно</w:t>
      </w:r>
      <w:bookmarkStart w:id="0" w:name="_GoBack"/>
      <w:bookmarkEnd w:id="0"/>
      <w:r w:rsidRPr="00EB43C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D7C30" w:rsidRPr="00EB43C8" w:rsidRDefault="00ED7C30" w:rsidP="00ED7C30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3.4. Ставки платы</w:t>
      </w:r>
      <w:r w:rsidRPr="00EB43C8">
        <w:rPr>
          <w:rFonts w:ascii="Arial" w:hAnsi="Arial" w:cs="Arial"/>
          <w:sz w:val="24"/>
          <w:szCs w:val="24"/>
        </w:rPr>
        <w:t>, предусмотренные в приложении № 1 «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>Ставки платы за единицу объема древесины, заготавливаемой на землях, находящихся в муниципальной собственности (за 1 плотный кубический метр в рублях)»</w:t>
      </w:r>
      <w:r w:rsidRPr="00EB43C8">
        <w:rPr>
          <w:rFonts w:ascii="Arial" w:hAnsi="Arial" w:cs="Arial"/>
          <w:sz w:val="24"/>
          <w:szCs w:val="24"/>
        </w:rPr>
        <w:t xml:space="preserve"> в 2018 году применяются с коэффициентом 2,17.</w:t>
      </w:r>
    </w:p>
    <w:p w:rsidR="00ED7C30" w:rsidRPr="00EB43C8" w:rsidRDefault="00ED7C30" w:rsidP="00ED7C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3.5. Ставки при проведении сплошных рубок корректируются с учетом </w:t>
      </w:r>
      <w:r w:rsidRPr="00EB43C8">
        <w:rPr>
          <w:rFonts w:ascii="Arial" w:hAnsi="Arial" w:cs="Arial"/>
          <w:sz w:val="24"/>
          <w:szCs w:val="24"/>
        </w:rPr>
        <w:t>ликвидного запаса древесины на 1 гектаре лесосеки путем их умножения на следующие коэффициенты:</w:t>
      </w:r>
    </w:p>
    <w:p w:rsidR="00ED7C30" w:rsidRPr="00EB43C8" w:rsidRDefault="00ED7C30" w:rsidP="00ED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а) 0,9 - при ликвидном запасе древесины до 100 плотных куб. метров на 1 гектар;</w:t>
      </w:r>
    </w:p>
    <w:p w:rsidR="00ED7C30" w:rsidRPr="00EB43C8" w:rsidRDefault="00ED7C30" w:rsidP="00ED7C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б) 1 - при ликвидном запасе древесины от 100,1 до 150 плотных куб. метров на 1 гектар;</w:t>
      </w:r>
    </w:p>
    <w:p w:rsidR="00ED7C30" w:rsidRPr="00EB43C8" w:rsidRDefault="00ED7C30" w:rsidP="00ED7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</w:rPr>
        <w:t>в) 1,05 - при ликвидном запасе древесины от 150,1 и более плотных куб. метров на 1 гектар.</w:t>
      </w:r>
    </w:p>
    <w:p w:rsidR="00F83F13" w:rsidRPr="00EB43C8" w:rsidRDefault="00ED7C30" w:rsidP="0062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1.2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. Изложить </w:t>
      </w:r>
      <w:hyperlink r:id="rId15" w:history="1">
        <w:r w:rsidR="00F83F13"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приложение № 1</w:t>
        </w:r>
      </w:hyperlink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9D3D38" w:rsidRPr="00EB43C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в новой редакции согласно </w:t>
      </w:r>
      <w:hyperlink r:id="rId16" w:history="1">
        <w:r w:rsidR="00F83F13"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приложению № 1</w:t>
        </w:r>
      </w:hyperlink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9D3D38" w:rsidRPr="00EB43C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>остановлению.</w:t>
      </w:r>
    </w:p>
    <w:p w:rsidR="00230D50" w:rsidRPr="00EB43C8" w:rsidRDefault="00230D50" w:rsidP="0023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D7C30" w:rsidRPr="00EB43C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. Изложить </w:t>
      </w:r>
      <w:hyperlink r:id="rId17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приложение № 2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9D3D38" w:rsidRPr="00EB43C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в новой редакции согласно </w:t>
      </w:r>
      <w:hyperlink r:id="rId18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приложению № 2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</w:t>
      </w:r>
      <w:r w:rsidR="009D3D38" w:rsidRPr="00EB43C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B43C8">
        <w:rPr>
          <w:rFonts w:ascii="Arial" w:eastAsia="Times New Roman" w:hAnsi="Arial" w:cs="Arial"/>
          <w:sz w:val="24"/>
          <w:szCs w:val="24"/>
          <w:lang w:eastAsia="ru-RU"/>
        </w:rPr>
        <w:t>остановлению.</w:t>
      </w:r>
    </w:p>
    <w:p w:rsidR="006E23B9" w:rsidRPr="00EB43C8" w:rsidRDefault="00ED7C30" w:rsidP="006E2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. Управлению делами </w:t>
      </w:r>
      <w:proofErr w:type="gramStart"/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Админ</w:t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>истрации</w:t>
      </w:r>
      <w:proofErr w:type="gramEnd"/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</w:t>
      </w:r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>Е.В. </w:t>
      </w:r>
      <w:r w:rsidR="00F83F13" w:rsidRPr="00EB43C8">
        <w:rPr>
          <w:rFonts w:ascii="Arial" w:eastAsia="Times New Roman" w:hAnsi="Arial" w:cs="Arial"/>
          <w:sz w:val="24"/>
          <w:szCs w:val="24"/>
          <w:lang w:eastAsia="ru-RU"/>
        </w:rPr>
        <w:t>Андросова</w:t>
      </w:r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) довести настоящее</w:t>
      </w:r>
      <w:r w:rsidR="006E23B9" w:rsidRPr="00EB43C8">
        <w:rPr>
          <w:rFonts w:ascii="Arial" w:hAnsi="Arial" w:cs="Arial"/>
          <w:sz w:val="24"/>
          <w:szCs w:val="24"/>
        </w:rPr>
        <w:t xml:space="preserve"> постановление до сведения населения через газету «Город и горожане».</w:t>
      </w:r>
    </w:p>
    <w:p w:rsidR="006E23B9" w:rsidRPr="00EB43C8" w:rsidRDefault="00ED7C30" w:rsidP="006E23B9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</w:rPr>
        <w:t>3</w:t>
      </w:r>
      <w:r w:rsidR="006E23B9" w:rsidRPr="00EB43C8">
        <w:rPr>
          <w:rFonts w:ascii="Arial" w:hAnsi="Arial" w:cs="Arial"/>
          <w:sz w:val="24"/>
          <w:szCs w:val="24"/>
        </w:rPr>
        <w:t xml:space="preserve">. Отделу общественных связей </w:t>
      </w:r>
      <w:proofErr w:type="gramStart"/>
      <w:r w:rsidR="006E23B9" w:rsidRPr="00EB43C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E23B9" w:rsidRPr="00EB43C8">
        <w:rPr>
          <w:rFonts w:ascii="Arial" w:hAnsi="Arial" w:cs="Arial"/>
          <w:sz w:val="24"/>
          <w:szCs w:val="24"/>
        </w:rPr>
        <w:t xml:space="preserve"> ЗАТО г. Железногорск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E23B9" w:rsidRPr="00EB43C8" w:rsidRDefault="00ED7C30" w:rsidP="006E23B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Ю.Г. </w:t>
      </w:r>
      <w:proofErr w:type="spellStart"/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Латушкина</w:t>
      </w:r>
      <w:proofErr w:type="spellEnd"/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C7C41" w:rsidRPr="00EB43C8" w:rsidRDefault="00ED7C30" w:rsidP="00FC7C4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E23B9" w:rsidRPr="00EB43C8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</w:t>
      </w:r>
      <w:r w:rsidR="00FC7C41" w:rsidRPr="00EB43C8">
        <w:rPr>
          <w:rFonts w:ascii="Arial" w:hAnsi="Arial" w:cs="Arial"/>
          <w:sz w:val="24"/>
          <w:szCs w:val="24"/>
        </w:rPr>
        <w:t xml:space="preserve"> </w:t>
      </w:r>
      <w:r w:rsidR="00595A05" w:rsidRPr="00EB43C8">
        <w:rPr>
          <w:rFonts w:ascii="Arial" w:hAnsi="Arial" w:cs="Arial"/>
          <w:sz w:val="24"/>
          <w:szCs w:val="24"/>
        </w:rPr>
        <w:t>после официального опубликования</w:t>
      </w:r>
      <w:r w:rsidR="00FC7C41" w:rsidRPr="00EB43C8">
        <w:rPr>
          <w:rFonts w:ascii="Arial" w:hAnsi="Arial" w:cs="Arial"/>
          <w:sz w:val="24"/>
          <w:szCs w:val="24"/>
        </w:rPr>
        <w:t>.</w:t>
      </w:r>
    </w:p>
    <w:p w:rsidR="00FC7C41" w:rsidRPr="00EB43C8" w:rsidRDefault="00FC7C41" w:rsidP="00443D4B">
      <w:pPr>
        <w:pStyle w:val="ConsPlusNormal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4B" w:rsidRPr="00EB43C8" w:rsidRDefault="00443D4B" w:rsidP="00443D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4B" w:rsidRPr="00EB43C8" w:rsidRDefault="00443D4B" w:rsidP="00443D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3D4B" w:rsidRPr="00EB43C8" w:rsidRDefault="00443D4B" w:rsidP="00443D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443D4B" w:rsidRPr="00EB43C8" w:rsidRDefault="0044018E" w:rsidP="00443D4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ЗАТО </w:t>
      </w:r>
      <w:proofErr w:type="gramStart"/>
      <w:r w:rsidRPr="00EB43C8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EB43C8">
        <w:rPr>
          <w:rFonts w:ascii="Arial" w:eastAsia="Times New Roman" w:hAnsi="Arial" w:cs="Arial"/>
          <w:sz w:val="24"/>
          <w:szCs w:val="24"/>
          <w:lang w:eastAsia="ru-RU"/>
        </w:rPr>
        <w:t>. Ж</w:t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>елезногорск</w:t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3D4B" w:rsidRPr="00EB43C8">
        <w:rPr>
          <w:rFonts w:ascii="Arial" w:eastAsia="Times New Roman" w:hAnsi="Arial" w:cs="Arial"/>
          <w:sz w:val="24"/>
          <w:szCs w:val="24"/>
          <w:lang w:eastAsia="ru-RU"/>
        </w:rPr>
        <w:tab/>
        <w:t>С.Е. Пешков</w:t>
      </w:r>
    </w:p>
    <w:p w:rsidR="00443D4B" w:rsidRPr="00EB43C8" w:rsidRDefault="00443D4B" w:rsidP="00443D4B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443D4B" w:rsidRPr="00EB43C8" w:rsidRDefault="00443D4B" w:rsidP="00443D4B">
      <w:pPr>
        <w:rPr>
          <w:rFonts w:ascii="Arial" w:hAnsi="Arial" w:cs="Arial"/>
          <w:sz w:val="24"/>
          <w:szCs w:val="24"/>
          <w:lang w:eastAsia="ru-RU"/>
        </w:rPr>
        <w:sectPr w:rsidR="00443D4B" w:rsidRPr="00EB43C8" w:rsidSect="00EB43C8">
          <w:pgSz w:w="11905" w:h="16838" w:code="9"/>
          <w:pgMar w:top="1134" w:right="567" w:bottom="992" w:left="1701" w:header="0" w:footer="0" w:gutter="0"/>
          <w:cols w:space="720"/>
          <w:noEndnote/>
        </w:sectPr>
      </w:pPr>
    </w:p>
    <w:p w:rsidR="00D65973" w:rsidRPr="00EB43C8" w:rsidRDefault="00D65973" w:rsidP="00D65973">
      <w:pPr>
        <w:pStyle w:val="ConsPlusNormal"/>
        <w:ind w:left="5954"/>
        <w:rPr>
          <w:rFonts w:ascii="Arial" w:hAnsi="Arial" w:cs="Arial"/>
          <w:caps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D65973" w:rsidRPr="00EB43C8" w:rsidRDefault="009D3D38" w:rsidP="00D65973">
      <w:pPr>
        <w:pStyle w:val="ConsPlusNormal"/>
        <w:ind w:left="5954"/>
        <w:rPr>
          <w:rFonts w:ascii="Arial" w:hAnsi="Arial" w:cs="Arial"/>
          <w:caps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  <w:lang w:eastAsia="ru-RU"/>
        </w:rPr>
        <w:t>к</w:t>
      </w:r>
      <w:r w:rsidR="00D65973" w:rsidRPr="00EB43C8">
        <w:rPr>
          <w:rFonts w:ascii="Arial" w:hAnsi="Arial" w:cs="Arial"/>
          <w:sz w:val="24"/>
          <w:szCs w:val="24"/>
          <w:lang w:eastAsia="ru-RU"/>
        </w:rPr>
        <w:t xml:space="preserve"> постановлению администрации</w:t>
      </w:r>
    </w:p>
    <w:p w:rsidR="00D65973" w:rsidRPr="00EB43C8" w:rsidRDefault="00D65973" w:rsidP="00D65973">
      <w:pPr>
        <w:pStyle w:val="ConsPlusNormal"/>
        <w:ind w:left="5954"/>
        <w:rPr>
          <w:rFonts w:ascii="Arial" w:hAnsi="Arial" w:cs="Arial"/>
          <w:caps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  <w:lang w:eastAsia="ru-RU"/>
        </w:rPr>
        <w:t>З</w:t>
      </w:r>
      <w:r w:rsidR="00BF5252" w:rsidRPr="00EB43C8">
        <w:rPr>
          <w:rFonts w:ascii="Arial" w:hAnsi="Arial" w:cs="Arial"/>
          <w:sz w:val="24"/>
          <w:szCs w:val="24"/>
          <w:lang w:eastAsia="ru-RU"/>
        </w:rPr>
        <w:t>АТО</w:t>
      </w:r>
      <w:r w:rsidRPr="00EB43C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EB43C8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EB43C8">
        <w:rPr>
          <w:rFonts w:ascii="Arial" w:hAnsi="Arial" w:cs="Arial"/>
          <w:sz w:val="24"/>
          <w:szCs w:val="24"/>
          <w:lang w:eastAsia="ru-RU"/>
        </w:rPr>
        <w:t>. Железногорск</w:t>
      </w:r>
    </w:p>
    <w:p w:rsidR="00D65973" w:rsidRPr="00EB43C8" w:rsidRDefault="00230D50" w:rsidP="00D65973">
      <w:pPr>
        <w:pStyle w:val="ConsPlusNormal"/>
        <w:ind w:left="5954"/>
        <w:rPr>
          <w:rFonts w:ascii="Arial" w:hAnsi="Arial" w:cs="Arial"/>
          <w:caps/>
          <w:sz w:val="24"/>
          <w:szCs w:val="24"/>
          <w:lang w:eastAsia="ru-RU"/>
        </w:rPr>
      </w:pPr>
      <w:r w:rsidRPr="00EB43C8">
        <w:rPr>
          <w:rFonts w:ascii="Arial" w:hAnsi="Arial" w:cs="Arial"/>
          <w:sz w:val="24"/>
          <w:szCs w:val="24"/>
          <w:lang w:eastAsia="ru-RU"/>
        </w:rPr>
        <w:t>о</w:t>
      </w:r>
      <w:r w:rsidR="00D65973" w:rsidRPr="00EB43C8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FD7136" w:rsidRPr="00EB43C8">
        <w:rPr>
          <w:rFonts w:ascii="Arial" w:hAnsi="Arial" w:cs="Arial"/>
          <w:sz w:val="24"/>
          <w:szCs w:val="24"/>
          <w:lang w:eastAsia="ru-RU"/>
        </w:rPr>
        <w:t>21.02.2018</w:t>
      </w:r>
      <w:r w:rsidR="00D65973" w:rsidRPr="00EB43C8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D65973" w:rsidRPr="00EB43C8">
        <w:rPr>
          <w:rFonts w:ascii="Arial" w:hAnsi="Arial" w:cs="Arial"/>
          <w:caps/>
          <w:sz w:val="24"/>
          <w:szCs w:val="24"/>
          <w:lang w:eastAsia="ru-RU"/>
        </w:rPr>
        <w:t xml:space="preserve"> </w:t>
      </w:r>
      <w:r w:rsidR="00FD7136" w:rsidRPr="00EB43C8">
        <w:rPr>
          <w:rFonts w:ascii="Arial" w:hAnsi="Arial" w:cs="Arial"/>
          <w:caps/>
          <w:sz w:val="24"/>
          <w:szCs w:val="24"/>
          <w:lang w:eastAsia="ru-RU"/>
        </w:rPr>
        <w:t>398</w:t>
      </w:r>
    </w:p>
    <w:p w:rsidR="00D65973" w:rsidRPr="00EB43C8" w:rsidRDefault="00D65973" w:rsidP="006E23B9">
      <w:pPr>
        <w:pStyle w:val="ConsPlusNormal"/>
        <w:jc w:val="center"/>
        <w:rPr>
          <w:rFonts w:ascii="Arial" w:hAnsi="Arial" w:cs="Arial"/>
          <w:caps/>
          <w:sz w:val="24"/>
          <w:szCs w:val="24"/>
          <w:lang w:eastAsia="ru-RU"/>
        </w:rPr>
      </w:pPr>
    </w:p>
    <w:p w:rsidR="00D65973" w:rsidRPr="00EB43C8" w:rsidRDefault="00D65973" w:rsidP="00D65973">
      <w:pPr>
        <w:pStyle w:val="ConsPlusNormal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СТАВКИ ПЛАТЫ ЗА ЕДИНИЦУ ОБЪЕМА ДРЕВЕСИНЫ, ЗАГОТАВЛИВАЕМОЙ НА ЗЕМЛЯХ, </w:t>
      </w:r>
    </w:p>
    <w:p w:rsidR="00D65973" w:rsidRPr="00EB43C8" w:rsidRDefault="00D65973" w:rsidP="00D65973">
      <w:pPr>
        <w:pStyle w:val="ConsPlusNormal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43C8">
        <w:rPr>
          <w:rFonts w:ascii="Arial" w:eastAsia="Times New Roman" w:hAnsi="Arial" w:cs="Arial"/>
          <w:sz w:val="24"/>
          <w:szCs w:val="24"/>
          <w:lang w:eastAsia="ru-RU"/>
        </w:rPr>
        <w:t>НАХОДЯЩИХСЯ</w:t>
      </w:r>
      <w:proofErr w:type="gramEnd"/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МУНИЦИПАЛЬНОЙ СОБСТВЕННОСТИ</w:t>
      </w:r>
    </w:p>
    <w:p w:rsidR="00D65973" w:rsidRPr="00EB43C8" w:rsidRDefault="00D65973" w:rsidP="00D65973">
      <w:pPr>
        <w:pStyle w:val="ConsPlusNormal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(за 1 плотный кубический метр в рублях)</w:t>
      </w:r>
    </w:p>
    <w:tbl>
      <w:tblPr>
        <w:tblW w:w="96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1275"/>
        <w:gridCol w:w="1276"/>
        <w:gridCol w:w="1277"/>
        <w:gridCol w:w="1418"/>
      </w:tblGrid>
      <w:tr w:rsidR="00D65973" w:rsidRPr="00EB43C8" w:rsidTr="007B6895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B43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B43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  <w:p w:rsidR="00BF5252" w:rsidRPr="00EB43C8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Ставка платы, рублей за 1 плотный куб. </w:t>
            </w:r>
            <w:proofErr w:type="gramStart"/>
            <w:r w:rsidRPr="00EB43C8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D65973" w:rsidRPr="00EB43C8" w:rsidTr="007B6895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деловая древесина без коры</w:t>
            </w:r>
            <w:r w:rsidR="00BF5252" w:rsidRPr="00EB4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252" w:rsidRPr="00EB4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дровяная древесина в коре</w:t>
            </w:r>
          </w:p>
          <w:p w:rsidR="00BF5252" w:rsidRPr="00EB43C8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&lt;***&gt;</w:t>
            </w:r>
          </w:p>
        </w:tc>
      </w:tr>
      <w:tr w:rsidR="00D65973" w:rsidRPr="00EB43C8" w:rsidTr="007B6895">
        <w:trPr>
          <w:trHeight w:val="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Первый разряд такс – расстояние вывозки до 10 км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Сосна</w:t>
            </w:r>
            <w:r w:rsidR="007B6895" w:rsidRPr="00EB4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103,68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73,98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2,70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124,38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88,74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44,28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59,04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2,70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7B6895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Ель, пихта</w:t>
            </w:r>
            <w:r w:rsidR="007B6895" w:rsidRPr="00EB4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895" w:rsidRPr="00EB4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66,60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2,70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51,84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</w:tr>
      <w:tr w:rsidR="00D65973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3" w:rsidRPr="00EB43C8" w:rsidRDefault="00D65973" w:rsidP="00D6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D65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Второй разряд такс – расстояние вывозки от 10,1 до 25 км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66,96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2,70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593449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112,86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80,82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75,24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53,46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1,98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Ель, пихта</w:t>
            </w:r>
            <w:r w:rsidR="007B6895" w:rsidRPr="00EB4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895" w:rsidRPr="00EB43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&lt;****&gt;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84,60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60,48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2,70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47,16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</w:tr>
      <w:tr w:rsidR="00BF5252" w:rsidRPr="00EB43C8" w:rsidTr="007B68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95" w:rsidRPr="00EB43C8" w:rsidRDefault="007B6895" w:rsidP="007B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7,02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7B6895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2" w:rsidRPr="00EB43C8" w:rsidRDefault="00BF5252" w:rsidP="00BF5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</w:tbl>
    <w:p w:rsidR="00BF5252" w:rsidRPr="00EB43C8" w:rsidRDefault="00BF5252" w:rsidP="00BF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&lt;*&gt; Виды (породы) лесных насаждений, за исключением видов (пород) лесных насаждений, заготовка древесины которых не допускается в соответствии с утвержденным уполномоченным Правительством Российской Федерации федеральным органом исполнительной власти </w:t>
      </w:r>
      <w:hyperlink r:id="rId19" w:history="1">
        <w:r w:rsidRPr="00EB43C8">
          <w:rPr>
            <w:rFonts w:ascii="Arial" w:eastAsia="Times New Roman" w:hAnsi="Arial" w:cs="Arial"/>
            <w:sz w:val="24"/>
            <w:szCs w:val="24"/>
            <w:lang w:eastAsia="ru-RU"/>
          </w:rPr>
          <w:t>перечнем</w:t>
        </w:r>
      </w:hyperlink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видов (пород) деревьев и кустарников, заготовка древесины которых не допускается.</w:t>
      </w:r>
    </w:p>
    <w:p w:rsidR="00BF5252" w:rsidRPr="00EB43C8" w:rsidRDefault="00BF5252" w:rsidP="00BF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&lt;**&gt; К крупной деловой древесине относятся отрезки ствола диаметром в верхнем торце без коры 25 см и более, к средней - диаметром от 13 до 24 см, к мелкой - диаметром от 3 до 12 см. </w:t>
      </w:r>
      <w:proofErr w:type="gramEnd"/>
    </w:p>
    <w:p w:rsidR="00F63331" w:rsidRPr="00EB43C8" w:rsidRDefault="00BF5252" w:rsidP="007B6895">
      <w:pPr>
        <w:pStyle w:val="ConsPlusNormal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&lt;***&gt; Диаметр дровяной древесины измеряется в коре.</w:t>
      </w:r>
    </w:p>
    <w:p w:rsidR="00230D50" w:rsidRPr="00EB43C8" w:rsidRDefault="007B6895" w:rsidP="007B6895">
      <w:pPr>
        <w:pStyle w:val="ConsPlusNormal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230D50" w:rsidRPr="00EB43C8" w:rsidSect="00D65973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  <w:r w:rsidRPr="00EB43C8">
        <w:rPr>
          <w:rFonts w:ascii="Arial" w:eastAsia="Times New Roman" w:hAnsi="Arial" w:cs="Arial"/>
          <w:sz w:val="24"/>
          <w:szCs w:val="24"/>
          <w:lang w:eastAsia="ru-RU"/>
        </w:rPr>
        <w:t>&lt;****&gt; За исключением ели и деревьев</w:t>
      </w:r>
      <w:r w:rsidR="00595A05" w:rsidRPr="00EB43C8">
        <w:rPr>
          <w:rFonts w:ascii="Arial" w:eastAsia="Times New Roman" w:hAnsi="Arial" w:cs="Arial"/>
          <w:sz w:val="24"/>
          <w:szCs w:val="24"/>
          <w:lang w:eastAsia="ru-RU"/>
        </w:rPr>
        <w:t xml:space="preserve"> других хвойных пород для новогодних праздников.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left="5387"/>
        <w:outlineLvl w:val="0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30D50" w:rsidRPr="00EB43C8" w:rsidRDefault="009D3D38" w:rsidP="00230D50">
      <w:pPr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к п</w:t>
      </w:r>
      <w:r w:rsidR="00230D50" w:rsidRPr="00EB43C8">
        <w:rPr>
          <w:rFonts w:ascii="Arial" w:hAnsi="Arial" w:cs="Arial"/>
          <w:sz w:val="24"/>
          <w:szCs w:val="24"/>
        </w:rPr>
        <w:t xml:space="preserve">остановлению </w:t>
      </w:r>
      <w:proofErr w:type="gramStart"/>
      <w:r w:rsidR="00230D50" w:rsidRPr="00EB43C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30D50" w:rsidRPr="00EB43C8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 xml:space="preserve">от </w:t>
      </w:r>
      <w:r w:rsidR="00FD7136" w:rsidRPr="00EB43C8">
        <w:rPr>
          <w:rFonts w:ascii="Arial" w:hAnsi="Arial" w:cs="Arial"/>
          <w:sz w:val="24"/>
          <w:szCs w:val="24"/>
        </w:rPr>
        <w:t>21.02.2018</w:t>
      </w:r>
      <w:r w:rsidRPr="00EB43C8">
        <w:rPr>
          <w:rFonts w:ascii="Arial" w:hAnsi="Arial" w:cs="Arial"/>
          <w:sz w:val="24"/>
          <w:szCs w:val="24"/>
        </w:rPr>
        <w:t xml:space="preserve"> № </w:t>
      </w:r>
      <w:r w:rsidR="00FD7136" w:rsidRPr="00EB43C8">
        <w:rPr>
          <w:rFonts w:ascii="Arial" w:hAnsi="Arial" w:cs="Arial"/>
          <w:sz w:val="24"/>
          <w:szCs w:val="24"/>
        </w:rPr>
        <w:t>398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left="5954"/>
        <w:jc w:val="center"/>
        <w:rPr>
          <w:rFonts w:ascii="Arial" w:hAnsi="Arial" w:cs="Arial"/>
          <w:sz w:val="24"/>
          <w:szCs w:val="24"/>
        </w:rPr>
      </w:pPr>
    </w:p>
    <w:p w:rsidR="00230D50" w:rsidRPr="00EB43C8" w:rsidRDefault="00230D50" w:rsidP="00230D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 xml:space="preserve">РАЗДЕЛЕНИЕ КВАРТАЛОВ ЛЕСОВ, 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B43C8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EB43C8">
        <w:rPr>
          <w:rFonts w:ascii="Arial" w:hAnsi="Arial" w:cs="Arial"/>
          <w:sz w:val="24"/>
          <w:szCs w:val="24"/>
        </w:rPr>
        <w:t xml:space="preserve"> НА ТЕРРИТОРИИ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ЗАТО ЖЕЛЕЗНОГОРСК, ПО УДАЛЕННОСТИ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211"/>
        <w:gridCol w:w="1984"/>
        <w:gridCol w:w="2125"/>
      </w:tblGrid>
      <w:tr w:rsidR="00230D50" w:rsidRPr="00EB43C8" w:rsidTr="0028363B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Леса, расположенные на </w:t>
            </w:r>
            <w:proofErr w:type="gramStart"/>
            <w:r w:rsidRPr="00EB43C8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EB43C8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Пункты вывозки древесины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Перечень кварталов в зависимости от их удаленности от пунктов вывозки древесины</w:t>
            </w:r>
          </w:p>
        </w:tc>
      </w:tr>
      <w:tr w:rsidR="00230D50" w:rsidRPr="00EB43C8" w:rsidTr="0028363B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до 10 км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10,1 - 25,0 км</w:t>
            </w:r>
          </w:p>
        </w:tc>
      </w:tr>
      <w:tr w:rsidR="00230D50" w:rsidRPr="00EB43C8" w:rsidTr="0028363B"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IV </w:t>
            </w:r>
            <w:proofErr w:type="spellStart"/>
            <w:r w:rsidRPr="00EB43C8">
              <w:rPr>
                <w:rFonts w:ascii="Arial" w:hAnsi="Arial" w:cs="Arial"/>
                <w:sz w:val="24"/>
                <w:szCs w:val="24"/>
              </w:rPr>
              <w:t>Восточно-Сибирский</w:t>
            </w:r>
            <w:proofErr w:type="spellEnd"/>
            <w:r w:rsidRPr="00EB43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3C8">
              <w:rPr>
                <w:rFonts w:ascii="Arial" w:hAnsi="Arial" w:cs="Arial"/>
                <w:sz w:val="24"/>
                <w:szCs w:val="24"/>
              </w:rPr>
              <w:t>лесотаксовый</w:t>
            </w:r>
            <w:proofErr w:type="spellEnd"/>
            <w:r w:rsidRPr="00EB43C8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Цех переработки древесины, пилорама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21, 28 - 42, 44, </w:t>
            </w:r>
          </w:p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46 - 57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 xml:space="preserve">1 - 4, 58 - 68, </w:t>
            </w:r>
          </w:p>
          <w:p w:rsidR="00230D50" w:rsidRPr="00EB43C8" w:rsidRDefault="00230D50" w:rsidP="00230D5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C8">
              <w:rPr>
                <w:rFonts w:ascii="Arial" w:hAnsi="Arial" w:cs="Arial"/>
                <w:sz w:val="24"/>
                <w:szCs w:val="24"/>
              </w:rPr>
              <w:t>71 - 82, 84 - 88</w:t>
            </w:r>
          </w:p>
        </w:tc>
      </w:tr>
    </w:tbl>
    <w:p w:rsidR="00230D50" w:rsidRPr="00EB43C8" w:rsidRDefault="00230D50" w:rsidP="00230D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Примечания: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1.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(погрузочный пункт).</w:t>
      </w:r>
    </w:p>
    <w:p w:rsidR="00230D50" w:rsidRPr="00EB43C8" w:rsidRDefault="00230D50" w:rsidP="00230D5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B43C8">
        <w:rPr>
          <w:rFonts w:ascii="Arial" w:hAnsi="Arial" w:cs="Arial"/>
          <w:sz w:val="24"/>
          <w:szCs w:val="24"/>
        </w:rPr>
        <w:t>2. Величина ставки округляется до 0,1 рубля за 1 плотный куб. метр древесины.</w:t>
      </w:r>
    </w:p>
    <w:p w:rsidR="00230D50" w:rsidRPr="00EB43C8" w:rsidRDefault="00230D50" w:rsidP="00230D50">
      <w:pPr>
        <w:spacing w:after="0"/>
        <w:rPr>
          <w:rFonts w:ascii="Arial" w:hAnsi="Arial" w:cs="Arial"/>
          <w:sz w:val="24"/>
          <w:szCs w:val="24"/>
        </w:rPr>
      </w:pPr>
    </w:p>
    <w:p w:rsidR="00BF5252" w:rsidRPr="00EB43C8" w:rsidRDefault="00BF5252" w:rsidP="007B6895">
      <w:pPr>
        <w:pStyle w:val="ConsPlusNormal"/>
        <w:ind w:firstLine="567"/>
        <w:outlineLvl w:val="0"/>
        <w:rPr>
          <w:rFonts w:ascii="Arial" w:hAnsi="Arial" w:cs="Arial"/>
          <w:sz w:val="24"/>
          <w:szCs w:val="24"/>
        </w:rPr>
      </w:pPr>
    </w:p>
    <w:sectPr w:rsidR="00BF5252" w:rsidRPr="00EB43C8" w:rsidSect="00870BFB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549E"/>
    <w:multiLevelType w:val="multilevel"/>
    <w:tmpl w:val="1026CD4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1">
    <w:nsid w:val="69897963"/>
    <w:multiLevelType w:val="hybridMultilevel"/>
    <w:tmpl w:val="74BE39DA"/>
    <w:lvl w:ilvl="0" w:tplc="0D32A74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3B9"/>
    <w:rsid w:val="00030B97"/>
    <w:rsid w:val="000707ED"/>
    <w:rsid w:val="000A7049"/>
    <w:rsid w:val="0015184D"/>
    <w:rsid w:val="00153011"/>
    <w:rsid w:val="001566EF"/>
    <w:rsid w:val="0018770D"/>
    <w:rsid w:val="001B18D7"/>
    <w:rsid w:val="001D78A0"/>
    <w:rsid w:val="00230D50"/>
    <w:rsid w:val="00231BC9"/>
    <w:rsid w:val="0038174C"/>
    <w:rsid w:val="003C5F74"/>
    <w:rsid w:val="00402690"/>
    <w:rsid w:val="0043758B"/>
    <w:rsid w:val="0044018E"/>
    <w:rsid w:val="00443D4B"/>
    <w:rsid w:val="004D4AB6"/>
    <w:rsid w:val="004F006E"/>
    <w:rsid w:val="004F2EE7"/>
    <w:rsid w:val="00593449"/>
    <w:rsid w:val="00595A05"/>
    <w:rsid w:val="005A6F71"/>
    <w:rsid w:val="0061319C"/>
    <w:rsid w:val="00624823"/>
    <w:rsid w:val="006542B8"/>
    <w:rsid w:val="006A451A"/>
    <w:rsid w:val="006E23B9"/>
    <w:rsid w:val="0072210D"/>
    <w:rsid w:val="00781620"/>
    <w:rsid w:val="007B6895"/>
    <w:rsid w:val="007E2174"/>
    <w:rsid w:val="008072A2"/>
    <w:rsid w:val="00870BFB"/>
    <w:rsid w:val="008B31C3"/>
    <w:rsid w:val="008E11A0"/>
    <w:rsid w:val="009D3D38"/>
    <w:rsid w:val="00A20659"/>
    <w:rsid w:val="00A427C9"/>
    <w:rsid w:val="00B71786"/>
    <w:rsid w:val="00B76ED1"/>
    <w:rsid w:val="00B916F9"/>
    <w:rsid w:val="00BB088E"/>
    <w:rsid w:val="00BF5252"/>
    <w:rsid w:val="00BF7A3F"/>
    <w:rsid w:val="00C75C96"/>
    <w:rsid w:val="00C86735"/>
    <w:rsid w:val="00C91FD8"/>
    <w:rsid w:val="00D0337D"/>
    <w:rsid w:val="00D25569"/>
    <w:rsid w:val="00D26BB9"/>
    <w:rsid w:val="00D65973"/>
    <w:rsid w:val="00D709B9"/>
    <w:rsid w:val="00E00A94"/>
    <w:rsid w:val="00E30F48"/>
    <w:rsid w:val="00EB43C8"/>
    <w:rsid w:val="00EC5A3B"/>
    <w:rsid w:val="00ED7C30"/>
    <w:rsid w:val="00F1270C"/>
    <w:rsid w:val="00F63331"/>
    <w:rsid w:val="00F83F13"/>
    <w:rsid w:val="00FC7C41"/>
    <w:rsid w:val="00FD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B9"/>
  </w:style>
  <w:style w:type="paragraph" w:styleId="1">
    <w:name w:val="heading 1"/>
    <w:basedOn w:val="a"/>
    <w:next w:val="a"/>
    <w:link w:val="10"/>
    <w:qFormat/>
    <w:rsid w:val="006E23B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23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3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E23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6E2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аявление"/>
    <w:basedOn w:val="a"/>
    <w:next w:val="a4"/>
    <w:rsid w:val="006E23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6E23B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E23B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E23B9"/>
    <w:pPr>
      <w:ind w:left="720"/>
      <w:contextualSpacing/>
    </w:pPr>
  </w:style>
  <w:style w:type="paragraph" w:customStyle="1" w:styleId="ConsPlusCell">
    <w:name w:val="ConsPlusCell"/>
    <w:uiPriority w:val="99"/>
    <w:rsid w:val="006E23B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envelope address"/>
    <w:basedOn w:val="a"/>
    <w:uiPriority w:val="99"/>
    <w:semiHidden/>
    <w:unhideWhenUsed/>
    <w:rsid w:val="006E23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0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69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033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0CB11B4DE2C4001E3014B43660162B9E82855038419AED9VFp7I" TargetMode="External"/><Relationship Id="rId13" Type="http://schemas.openxmlformats.org/officeDocument/2006/relationships/hyperlink" Target="consultantplus://offline/ref=3D7BDB6A9B9AC9299CFC2A6A3EABFEDD62C64AB1D728425FB9514D14395164ECA8685356C75DA7D8F1E5D6EDVFp8I" TargetMode="External"/><Relationship Id="rId18" Type="http://schemas.openxmlformats.org/officeDocument/2006/relationships/hyperlink" Target="consultantplus://offline/ref=957F91C1D04975D30ED9DAD621F53C89FED44F2ACE1C7227E00D571436E8A34CB457036C630982A090483AADm8k1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8816D2947CE50DA68C823BC0E01D99C86500E9D8591D882B53C8FFBB2nEY4K" TargetMode="External"/><Relationship Id="rId17" Type="http://schemas.openxmlformats.org/officeDocument/2006/relationships/hyperlink" Target="consultantplus://offline/ref=957F91C1D04975D30ED9DAD621F53C89FED44F2ACE197725E100571436E8A34CB457036C630982A090483AA4m8k0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7F91C1D04975D30ED9DAD621F53C89FED44F2ACE1C7227E00D571436E8A34CB457036C630982A090483AADm8k1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3D7BDB6A9B9AC9299CFC346728C7A1D260CB12BDD22B4001E3014B43660162B9E82855038419ABDFVFp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7F91C1D04975D30ED9DAD621F53C89FED44F2ACE197725E100571436E8A34CB457036C630982A090483AA4m8k0E" TargetMode="External"/><Relationship Id="rId10" Type="http://schemas.openxmlformats.org/officeDocument/2006/relationships/hyperlink" Target="consultantplus://offline/ref=3D7BDB6A9B9AC9299CFC346728C7A1D260CB11B4DE2C4001E3014B43660162B9E82855038419AFDFVFp3I" TargetMode="External"/><Relationship Id="rId19" Type="http://schemas.openxmlformats.org/officeDocument/2006/relationships/hyperlink" Target="consultantplus://offline/ref=CAEF27D1E0E956F19F85974D69EA2EA3B1E40F1C14E5DD806DC2747B096750DE83972E0F1D6D3376q7F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8VFp2I" TargetMode="External"/><Relationship Id="rId14" Type="http://schemas.openxmlformats.org/officeDocument/2006/relationships/hyperlink" Target="consultantplus://offline/ref=957F91C1D04975D30ED9DAD621F53C89FED44F2ACE197725E100571436E8A34CB4m5k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0D32-4636-4BBA-8142-DB11B59D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Харкевич</cp:lastModifiedBy>
  <cp:revision>13</cp:revision>
  <cp:lastPrinted>2018-02-19T02:56:00Z</cp:lastPrinted>
  <dcterms:created xsi:type="dcterms:W3CDTF">2018-01-22T04:15:00Z</dcterms:created>
  <dcterms:modified xsi:type="dcterms:W3CDTF">2018-02-26T05:05:00Z</dcterms:modified>
</cp:coreProperties>
</file>